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584F26">
      <w:pPr>
        <w:jc w:val="center"/>
        <w:rPr>
          <w:rFonts w:hint="default"/>
          <w:lang w:val="en-US"/>
        </w:rPr>
      </w:pPr>
      <w:r>
        <w:rPr>
          <w:b/>
          <w:sz w:val="40"/>
        </w:rPr>
        <w:t>AMUZU STEPHEN</w:t>
      </w:r>
      <w:r>
        <w:rPr>
          <w:b/>
          <w:sz w:val="40"/>
        </w:rPr>
        <w:br w:type="textWrapping"/>
      </w:r>
      <w:r>
        <w:rPr>
          <w:sz w:val="20"/>
        </w:rPr>
        <w:t>Accra, Ghana • 0532973455 • stevejupiter4@gmail.com</w:t>
      </w:r>
      <w:r>
        <w:rPr>
          <w:sz w:val="20"/>
        </w:rPr>
        <w:br w:type="textWrapping"/>
      </w:r>
      <w:r>
        <w:rPr>
          <w:sz w:val="20"/>
        </w:rPr>
        <w:t>Portfolio: stephenj</w:t>
      </w:r>
      <w:r>
        <w:rPr>
          <w:rFonts w:hint="default"/>
          <w:sz w:val="20"/>
          <w:lang w:val="en-US"/>
        </w:rPr>
        <w:t>.dev</w:t>
      </w:r>
      <w:bookmarkStart w:id="0" w:name="_GoBack"/>
      <w:bookmarkEnd w:id="0"/>
    </w:p>
    <w:p w14:paraId="72EC156C">
      <w:pPr>
        <w:spacing w:after="40"/>
      </w:pPr>
      <w:r>
        <w:rPr>
          <w:b/>
          <w:sz w:val="22"/>
        </w:rPr>
        <w:t>PROFESSIONAL SUMMARY</w:t>
      </w:r>
    </w:p>
    <w:p w14:paraId="22BF9B29">
      <w:r>
        <w:t>________________________________________________________________________________</w:t>
      </w:r>
    </w:p>
    <w:p w14:paraId="648EF785">
      <w:r>
        <w:t>Results-driven Software Engineer and Information Technology undergraduate with practical experience delivering web applications, mobile applications, and AI-powered automation solutions for businesses and startups. Demonstrated ability to translate business requirements into scalable, user-centric software while maintaining high standards of code quality, performance, and reliability. Passionate about modern software architecture, cloud technologies, and continuous learning.</w:t>
      </w:r>
    </w:p>
    <w:p w14:paraId="58119A03">
      <w:pPr>
        <w:spacing w:after="40"/>
      </w:pPr>
      <w:r>
        <w:rPr>
          <w:b/>
          <w:sz w:val="22"/>
        </w:rPr>
        <w:t>EDUCATION</w:t>
      </w:r>
    </w:p>
    <w:p w14:paraId="7644B760">
      <w:r>
        <w:t>________________________________________________________________________________</w:t>
      </w:r>
    </w:p>
    <w:tbl>
      <w:tblPr>
        <w:tblStyle w:val="1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0"/>
        <w:gridCol w:w="5400"/>
      </w:tblGrid>
      <w:tr w14:paraId="308942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400" w:type="dxa"/>
          </w:tcPr>
          <w:p w14:paraId="5F8FC082">
            <w:r>
              <w:t>University of Professional Studies, Accra (UPSA)</w:t>
            </w:r>
            <w:r>
              <w:br w:type="textWrapping"/>
            </w:r>
            <w:r>
              <w:t>Bachelor of Science in Information Technology</w:t>
            </w:r>
          </w:p>
        </w:tc>
        <w:tc>
          <w:tcPr>
            <w:tcW w:w="5400" w:type="dxa"/>
          </w:tcPr>
          <w:p w14:paraId="6D67FA04">
            <w:r>
              <w:t>Accra, Ghana</w:t>
            </w:r>
            <w:r>
              <w:br w:type="textWrapping"/>
            </w:r>
            <w:r>
              <w:t>Expected Graduation: 2028</w:t>
            </w:r>
          </w:p>
        </w:tc>
      </w:tr>
    </w:tbl>
    <w:p w14:paraId="3989F63A">
      <w:pPr>
        <w:spacing w:after="40"/>
      </w:pPr>
      <w:r>
        <w:rPr>
          <w:b/>
          <w:sz w:val="22"/>
        </w:rPr>
        <w:t>CORE COMPETENCIES</w:t>
      </w:r>
    </w:p>
    <w:p w14:paraId="0F4DA025">
      <w:r>
        <w:t>________________________________________________________________________________</w:t>
      </w:r>
    </w:p>
    <w:tbl>
      <w:tblPr>
        <w:tblStyle w:val="12"/>
        <w:tblW w:w="10800" w:type="dxa"/>
        <w:jc w:val="center"/>
        <w:tblBorders>
          <w:top w:val="single" w:color="D0D0D0" w:sz="4" w:space="0"/>
          <w:left w:val="single" w:color="D0D0D0" w:sz="4" w:space="0"/>
          <w:bottom w:val="single" w:color="D0D0D0" w:sz="4" w:space="0"/>
          <w:right w:val="single" w:color="D0D0D0" w:sz="4" w:space="0"/>
          <w:insideH w:val="single" w:color="D0D0D0" w:sz="4" w:space="0"/>
          <w:insideV w:val="single" w:color="D0D0D0" w:sz="4" w:space="0"/>
        </w:tblBorders>
        <w:tblLayout w:type="autofit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3600"/>
        <w:gridCol w:w="3600"/>
        <w:gridCol w:w="3600"/>
      </w:tblGrid>
      <w:tr w14:paraId="64EFC93C">
        <w:tblPrEx>
          <w:tblBorders>
            <w:top w:val="single" w:color="D0D0D0" w:sz="4" w:space="0"/>
            <w:left w:val="single" w:color="D0D0D0" w:sz="4" w:space="0"/>
            <w:bottom w:val="single" w:color="D0D0D0" w:sz="4" w:space="0"/>
            <w:right w:val="single" w:color="D0D0D0" w:sz="4" w:space="0"/>
            <w:insideH w:val="single" w:color="D0D0D0" w:sz="4" w:space="0"/>
            <w:insideV w:val="single" w:color="D0D0D0" w:sz="4" w:space="0"/>
          </w:tblBorders>
          <w:tblCellMar>
            <w:top w:w="80" w:type="dxa"/>
            <w:left w:w="140" w:type="dxa"/>
            <w:bottom w:w="80" w:type="dxa"/>
            <w:right w:w="140" w:type="dxa"/>
          </w:tblCellMar>
        </w:tblPrEx>
        <w:trPr>
          <w:jc w:val="center"/>
        </w:trPr>
        <w:tc>
          <w:tcPr>
            <w:tcW w:w="3600" w:type="dxa"/>
          </w:tcPr>
          <w:p w14:paraId="7220B15D">
            <w:r>
              <w:rPr>
                <w:sz w:val="20"/>
              </w:rPr>
              <w:t>Software Engineering</w:t>
            </w:r>
          </w:p>
        </w:tc>
        <w:tc>
          <w:tcPr>
            <w:tcW w:w="3600" w:type="dxa"/>
          </w:tcPr>
          <w:p w14:paraId="22467BF9">
            <w:r>
              <w:rPr>
                <w:sz w:val="20"/>
              </w:rPr>
              <w:t>Full-Stack Web Development</w:t>
            </w:r>
          </w:p>
        </w:tc>
        <w:tc>
          <w:tcPr>
            <w:tcW w:w="3600" w:type="dxa"/>
          </w:tcPr>
          <w:p w14:paraId="30D5EAB7">
            <w:r>
              <w:rPr>
                <w:sz w:val="20"/>
              </w:rPr>
              <w:t>Mobile Application Development</w:t>
            </w:r>
          </w:p>
        </w:tc>
      </w:tr>
      <w:tr w14:paraId="2C534F14">
        <w:tblPrEx>
          <w:tblBorders>
            <w:top w:val="single" w:color="D0D0D0" w:sz="4" w:space="0"/>
            <w:left w:val="single" w:color="D0D0D0" w:sz="4" w:space="0"/>
            <w:bottom w:val="single" w:color="D0D0D0" w:sz="4" w:space="0"/>
            <w:right w:val="single" w:color="D0D0D0" w:sz="4" w:space="0"/>
            <w:insideH w:val="single" w:color="D0D0D0" w:sz="4" w:space="0"/>
            <w:insideV w:val="single" w:color="D0D0D0" w:sz="4" w:space="0"/>
          </w:tblBorders>
          <w:tblCellMar>
            <w:top w:w="80" w:type="dxa"/>
            <w:left w:w="140" w:type="dxa"/>
            <w:bottom w:w="80" w:type="dxa"/>
            <w:right w:w="140" w:type="dxa"/>
          </w:tblCellMar>
        </w:tblPrEx>
        <w:trPr>
          <w:jc w:val="center"/>
        </w:trPr>
        <w:tc>
          <w:tcPr>
            <w:tcW w:w="3600" w:type="dxa"/>
          </w:tcPr>
          <w:p w14:paraId="67F1C44D">
            <w:r>
              <w:rPr>
                <w:sz w:val="20"/>
              </w:rPr>
              <w:t>AI Automation &amp; Workflow Integration</w:t>
            </w:r>
          </w:p>
        </w:tc>
        <w:tc>
          <w:tcPr>
            <w:tcW w:w="3600" w:type="dxa"/>
          </w:tcPr>
          <w:p w14:paraId="5A2859DA">
            <w:r>
              <w:rPr>
                <w:sz w:val="20"/>
              </w:rPr>
              <w:t>REST API Development</w:t>
            </w:r>
          </w:p>
        </w:tc>
        <w:tc>
          <w:tcPr>
            <w:tcW w:w="3600" w:type="dxa"/>
          </w:tcPr>
          <w:p w14:paraId="60C94773">
            <w:r>
              <w:rPr>
                <w:sz w:val="20"/>
              </w:rPr>
              <w:t>Database Design</w:t>
            </w:r>
          </w:p>
        </w:tc>
      </w:tr>
      <w:tr w14:paraId="5F10B288">
        <w:tblPrEx>
          <w:tblBorders>
            <w:top w:val="single" w:color="D0D0D0" w:sz="4" w:space="0"/>
            <w:left w:val="single" w:color="D0D0D0" w:sz="4" w:space="0"/>
            <w:bottom w:val="single" w:color="D0D0D0" w:sz="4" w:space="0"/>
            <w:right w:val="single" w:color="D0D0D0" w:sz="4" w:space="0"/>
            <w:insideH w:val="single" w:color="D0D0D0" w:sz="4" w:space="0"/>
            <w:insideV w:val="single" w:color="D0D0D0" w:sz="4" w:space="0"/>
          </w:tblBorders>
          <w:tblCellMar>
            <w:top w:w="80" w:type="dxa"/>
            <w:left w:w="140" w:type="dxa"/>
            <w:bottom w:w="80" w:type="dxa"/>
            <w:right w:w="140" w:type="dxa"/>
          </w:tblCellMar>
        </w:tblPrEx>
        <w:trPr>
          <w:jc w:val="center"/>
        </w:trPr>
        <w:tc>
          <w:tcPr>
            <w:tcW w:w="3600" w:type="dxa"/>
          </w:tcPr>
          <w:p w14:paraId="7F0169FD">
            <w:r>
              <w:rPr>
                <w:sz w:val="20"/>
              </w:rPr>
              <w:t>Client Communication</w:t>
            </w:r>
          </w:p>
        </w:tc>
        <w:tc>
          <w:tcPr>
            <w:tcW w:w="3600" w:type="dxa"/>
          </w:tcPr>
          <w:p w14:paraId="0C18A0AF">
            <w:r>
              <w:rPr>
                <w:sz w:val="20"/>
              </w:rPr>
              <w:t>Agile Collaboration</w:t>
            </w:r>
          </w:p>
        </w:tc>
        <w:tc>
          <w:tcPr>
            <w:tcW w:w="3600" w:type="dxa"/>
          </w:tcPr>
          <w:p w14:paraId="33564CF7">
            <w:r>
              <w:rPr>
                <w:sz w:val="20"/>
              </w:rPr>
              <w:t>Problem Solving</w:t>
            </w:r>
          </w:p>
        </w:tc>
      </w:tr>
    </w:tbl>
    <w:p w14:paraId="1565ADE2">
      <w:pPr>
        <w:spacing w:before="120"/>
      </w:pPr>
    </w:p>
    <w:p w14:paraId="5FDE0DC4">
      <w:pPr>
        <w:spacing w:after="40"/>
      </w:pPr>
      <w:r>
        <w:rPr>
          <w:b/>
          <w:sz w:val="22"/>
        </w:rPr>
        <w:t>PROFESSIONAL EXPERIENCE</w:t>
      </w:r>
    </w:p>
    <w:p w14:paraId="355254EC">
      <w:r>
        <w:t>________________________________________________________________________________</w:t>
      </w:r>
    </w:p>
    <w:p w14:paraId="4A4B0A22">
      <w:r>
        <w:rPr>
          <w:b/>
        </w:rPr>
        <w:t>Freelance Software Engineer</w:t>
      </w:r>
    </w:p>
    <w:p w14:paraId="117045C3">
      <w:pPr>
        <w:pStyle w:val="23"/>
      </w:pPr>
      <w:r>
        <w:t>Designed, developed, and deployed custom web and mobile applications for clients across multiple industries.</w:t>
      </w:r>
    </w:p>
    <w:p w14:paraId="6B556055">
      <w:pPr>
        <w:pStyle w:val="23"/>
      </w:pPr>
      <w:r>
        <w:t>Built AI-powered automation systems to optimize business operations and reduce manual workloads.</w:t>
      </w:r>
    </w:p>
    <w:p w14:paraId="77310457">
      <w:pPr>
        <w:pStyle w:val="23"/>
      </w:pPr>
      <w:r>
        <w:t>Collaborated directly with clients to gather requirements, define project scope, and deliver solutions on schedule.</w:t>
      </w:r>
    </w:p>
    <w:p w14:paraId="0C31C152">
      <w:pPr>
        <w:pStyle w:val="23"/>
      </w:pPr>
      <w:r>
        <w:t>Maintained existing applications, resolved software defects, and implemented performance improvements.</w:t>
      </w:r>
    </w:p>
    <w:p w14:paraId="1691EC06">
      <w:pPr>
        <w:pStyle w:val="23"/>
      </w:pPr>
      <w:r>
        <w:t>Applied modern development practices including version control, testing, and iterative delivery.</w:t>
      </w:r>
    </w:p>
    <w:p w14:paraId="36D8CD0E">
      <w:pPr>
        <w:spacing w:after="40"/>
      </w:pPr>
      <w:r>
        <w:rPr>
          <w:b/>
          <w:sz w:val="22"/>
        </w:rPr>
        <w:t>SELECTED PROJECTS</w:t>
      </w:r>
    </w:p>
    <w:p w14:paraId="533D3B3D">
      <w:r>
        <w:t>________________________________________________________________________________</w:t>
      </w:r>
    </w:p>
    <w:p w14:paraId="66A6AF70">
      <w:r>
        <w:rPr>
          <w:b/>
        </w:rPr>
        <w:t>ExpressMart Mobile Application</w:t>
      </w:r>
    </w:p>
    <w:p w14:paraId="5B17993D">
      <w:pPr>
        <w:pStyle w:val="23"/>
      </w:pPr>
      <w:r>
        <w:t>Led development of ExpressMart, a production-ready mobile commerce application published on Google Play Store and Apple App Store.</w:t>
      </w:r>
    </w:p>
    <w:p w14:paraId="2387CBE8">
      <w:pPr>
        <w:pStyle w:val="23"/>
      </w:pPr>
      <w:r>
        <w:t>Implemented intuitive user experiences with focus on performance and scalability.</w:t>
      </w:r>
    </w:p>
    <w:p w14:paraId="45661075">
      <w:r>
        <w:rPr>
          <w:b/>
        </w:rPr>
        <w:t>School Health Management System (HMS)</w:t>
      </w:r>
    </w:p>
    <w:p w14:paraId="77428B10">
      <w:pPr>
        <w:pStyle w:val="23"/>
      </w:pPr>
      <w:r>
        <w:t>Contributed to the design and implementation of a Health Management System for educational institutions, supporting efficient management of student health records and administrative workflows.</w:t>
      </w:r>
    </w:p>
    <w:p w14:paraId="459DD996">
      <w:pPr>
        <w:spacing w:after="40"/>
      </w:pPr>
      <w:r>
        <w:rPr>
          <w:b/>
          <w:sz w:val="22"/>
        </w:rPr>
        <w:t>PROFESSIONAL STRENGTHS</w:t>
      </w:r>
    </w:p>
    <w:p w14:paraId="2F499456">
      <w:r>
        <w:t>________________________________________________________________________________</w:t>
      </w:r>
    </w:p>
    <w:p w14:paraId="6E8D2CD5">
      <w:r>
        <w:t>Leadership • Analytical Thinking • Communication • Adaptability • Time Management • Customer Focus • Continuous Learning</w:t>
      </w:r>
    </w:p>
    <w:sectPr>
      <w:pgSz w:w="12240" w:h="15840"/>
      <w:pgMar w:top="720" w:right="720" w:bottom="720" w:left="72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62924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uiPriority w:val="99"/>
    <w:pPr>
      <w:spacing w:after="120"/>
    </w:pPr>
  </w:style>
  <w:style w:type="paragraph" w:styleId="14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6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7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Header Char"/>
    <w:basedOn w:val="11"/>
    <w:link w:val="19"/>
    <w:qFormat/>
    <w:uiPriority w:val="99"/>
  </w:style>
  <w:style w:type="character" w:customStyle="1" w:styleId="136">
    <w:name w:val="Footer Char"/>
    <w:basedOn w:val="11"/>
    <w:link w:val="18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1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1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1"/>
    <w:link w:val="36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1"/>
    <w:link w:val="3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1"/>
    <w:link w:val="13"/>
    <w:uiPriority w:val="99"/>
  </w:style>
  <w:style w:type="character" w:customStyle="1" w:styleId="145">
    <w:name w:val="Body Text 2 Char"/>
    <w:basedOn w:val="11"/>
    <w:link w:val="14"/>
    <w:uiPriority w:val="99"/>
  </w:style>
  <w:style w:type="character" w:customStyle="1" w:styleId="146">
    <w:name w:val="Body Text 3 Char"/>
    <w:basedOn w:val="11"/>
    <w:link w:val="15"/>
    <w:qFormat/>
    <w:uiPriority w:val="99"/>
    <w:rPr>
      <w:sz w:val="16"/>
      <w:szCs w:val="16"/>
    </w:rPr>
  </w:style>
  <w:style w:type="character" w:customStyle="1" w:styleId="147">
    <w:name w:val="Macro Text Char"/>
    <w:basedOn w:val="11"/>
    <w:link w:val="3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1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1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263</Words>
  <Characters>2404</Characters>
  <Lines>0</Lines>
  <Paragraphs>0</Paragraphs>
  <TotalTime>0</TotalTime>
  <ScaleCrop>false</ScaleCrop>
  <LinksUpToDate>false</LinksUpToDate>
  <CharactersWithSpaces>2626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koran</cp:lastModifiedBy>
  <dcterms:modified xsi:type="dcterms:W3CDTF">2026-09-13T20:26:49Z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eyJoZGlkIjoiZTU4OWFkOTI0ZTEwOGEyMWU1YTk5NmM1NmZmYTc5MDcifQ==</vt:lpwstr>
  </property>
  <property fmtid="{D5CDD505-2E9C-101B-9397-08002B2CF9AE}" pid="3" name="KSOProductBuildVer">
    <vt:lpwstr>1033-12.1.0.28485</vt:lpwstr>
  </property>
  <property fmtid="{D5CDD505-2E9C-101B-9397-08002B2CF9AE}" pid="4" name="ICV">
    <vt:lpwstr>4F911D623B3344CF968E5EC3D4441C31_12</vt:lpwstr>
  </property>
</Properties>
</file>